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71" w:rsidRDefault="00B57B71" w:rsidP="00B57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单元测试</w:t>
      </w:r>
      <w:r>
        <w:rPr>
          <w:rFonts w:ascii="Times New Roman" w:eastAsia="黑体" w:hAnsi="Times New Roman" w:cs="Times New Roman"/>
          <w:sz w:val="28"/>
          <w:szCs w:val="28"/>
        </w:rPr>
        <w:t>(</w:t>
      </w:r>
      <w:r>
        <w:rPr>
          <w:rFonts w:ascii="Times New Roman" w:eastAsia="黑体" w:hAnsi="Times New Roman" w:cs="Times New Roman"/>
          <w:sz w:val="28"/>
          <w:szCs w:val="28"/>
        </w:rPr>
        <w:t>四</w:t>
      </w:r>
      <w:r>
        <w:rPr>
          <w:rFonts w:ascii="Times New Roman" w:eastAsia="黑体" w:hAnsi="Times New Roman" w:cs="Times New Roman"/>
          <w:sz w:val="28"/>
          <w:szCs w:val="28"/>
        </w:rPr>
        <w:t>)</w:t>
      </w:r>
      <w:r>
        <w:rPr>
          <w:rFonts w:ascii="Times New Roman" w:eastAsia="黑体" w:hAnsi="Times New Roman" w:cs="Times New Roman"/>
          <w:sz w:val="28"/>
          <w:szCs w:val="28"/>
        </w:rPr>
        <w:t xml:space="preserve">　一次函数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每小题</w:t>
      </w: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/>
        </w:rPr>
        <w:t>32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下列函数：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；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；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\f(1,x)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是一次函数的有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个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k&gt;0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b&lt;0</w:t>
      </w:r>
      <w:r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的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大致是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20540" cy="76962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湘西中考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一次函数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的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不经过的象限是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第一象限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．第二象限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第三象限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．第四象限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宁德中考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 w:hint="eastAsia"/>
        </w:rPr>
        <w:t>点</w:t>
      </w:r>
      <w:r>
        <w:rPr>
          <w:rFonts w:ascii="Times New Roman" w:hAnsi="Times New Roman" w:cs="Times New Roman"/>
        </w:rPr>
        <w:t>A(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和点</w:t>
      </w:r>
      <w:r>
        <w:rPr>
          <w:rFonts w:ascii="Times New Roman" w:hAnsi="Times New Roman" w:cs="Times New Roman"/>
        </w:rPr>
        <w:t>B(1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是如图所示的一次函数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上的两点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的大小关系是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         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     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      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hAnsi="宋体" w:cs="Times New Roman" w:hint="eastAsia"/>
        </w:rPr>
        <w:t>≥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</w:p>
    <w:p w:rsidR="00B57B71" w:rsidRDefault="00B57B71" w:rsidP="00B57B71">
      <w:pPr>
        <w:pStyle w:val="a3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5360" cy="922020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如图是直线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的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P(2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在该直线的上方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的取值范围是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m&gt;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m&gt;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m&gt;0         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3</w:t>
      </w:r>
    </w:p>
    <w:p w:rsidR="00B57B71" w:rsidRDefault="00B57B71" w:rsidP="00B57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0580" cy="830580"/>
            <wp:effectExtent l="0" t="0" r="0" b="0"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在平面直角坐标系中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将直线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平移后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得到直线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则下列平移作法正确的是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向右平移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个单位长度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．将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向右平移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个单位长度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向上平移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个单位长度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   D</w:t>
      </w:r>
      <w:r>
        <w:rPr>
          <w:rFonts w:ascii="Times New Roman" w:hAnsi="Times New Roman" w:cs="Times New Roman"/>
        </w:rPr>
        <w:t>．将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向上平移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个单位长度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重庆中考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夏天到了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某小区准备开放游泳池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物业管理处安排一名清洁工对一个无水的游泳池进行清洗．该工人先打开一个进水管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蓄了少量水后关闭进水管并立即进行清洗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一段时间后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再同时打开两个出水管将池内的水放完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随后将两个出水管关闭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并同时打开两个进水管将水蓄满．已知每个进水管的进水进度与每个出水管的出水速度相同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从工人最先打开一个进水管开始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所用的时间为</w:t>
      </w:r>
      <w:r>
        <w:rPr>
          <w:rFonts w:ascii="Times New Roman" w:hAnsi="Times New Roman" w:cs="Times New Roman"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游泳池内的蓄水量为</w:t>
      </w:r>
      <w:r>
        <w:rPr>
          <w:rFonts w:ascii="Times New Roman" w:hAnsi="Times New Roman" w:cs="Times New Roman"/>
        </w:rPr>
        <w:t>y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则下列各图中能够反映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的函数关系大致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58640" cy="822960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随州中考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某通讯公司提供了两种移动电话收费方式：方式</w:t>
      </w:r>
      <w:r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收月基本费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元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再以每分钟</w:t>
      </w:r>
      <w:r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>元的价格按通话时间计费；方式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收月基本费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元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送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分钟通话时间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超过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分钟的部分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以每分钟</w:t>
      </w:r>
      <w:r>
        <w:rPr>
          <w:rFonts w:ascii="Times New Roman" w:hAnsi="Times New Roman" w:cs="Times New Roman"/>
        </w:rPr>
        <w:t>0.15</w:t>
      </w:r>
      <w:r>
        <w:rPr>
          <w:rFonts w:ascii="Times New Roman" w:hAnsi="Times New Roman" w:cs="Times New Roman"/>
        </w:rPr>
        <w:t>元的价格计费．</w:t>
      </w:r>
    </w:p>
    <w:p w:rsidR="00B57B71" w:rsidRDefault="00B57B71" w:rsidP="00B57B71">
      <w:pPr>
        <w:pStyle w:val="a3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eastAsia="MingLiU_HKSCS" w:hAnsi="Times New Roman" w:cs="Times New Roman"/>
          <w:noProof/>
        </w:rPr>
        <w:drawing>
          <wp:inline distT="0" distB="0" distL="0" distR="0">
            <wp:extent cx="1249680" cy="891540"/>
            <wp:effectExtent l="0" t="0" r="0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下列结论：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 w:hint="eastAsia"/>
        </w:rPr>
        <w:lastRenderedPageBreak/>
        <w:t>①</w:t>
      </w:r>
      <w:r>
        <w:rPr>
          <w:rFonts w:ascii="Times New Roman" w:hAnsi="Times New Roman" w:cs="Times New Roman"/>
        </w:rPr>
        <w:t>如图描述的</w:t>
      </w:r>
      <w:r>
        <w:rPr>
          <w:rFonts w:ascii="Times New Roman" w:hAnsi="Times New Roman" w:cs="Times New Roman" w:hint="eastAsia"/>
        </w:rPr>
        <w:t>是方式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的收费方法；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/>
        </w:rPr>
        <w:t>若月通话时间少于</w:t>
      </w:r>
      <w:r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>分钟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选择方式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省钱；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 w:hint="eastAsia"/>
        </w:rPr>
        <w:t>③</w:t>
      </w:r>
      <w:r>
        <w:rPr>
          <w:rFonts w:ascii="Times New Roman" w:hAnsi="Times New Roman" w:cs="Times New Roman"/>
        </w:rPr>
        <w:t>若月通讯费为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元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/>
        </w:rPr>
        <w:t>则方式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比方式</w:t>
      </w:r>
      <w:proofErr w:type="gramEnd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的通话时间多；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 w:hint="eastAsia"/>
        </w:rPr>
        <w:t>④</w:t>
      </w:r>
      <w:proofErr w:type="gramStart"/>
      <w:r>
        <w:rPr>
          <w:rFonts w:ascii="Times New Roman" w:hAnsi="Times New Roman" w:cs="Times New Roman"/>
        </w:rPr>
        <w:t>若方式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比方式</w:t>
      </w:r>
      <w:proofErr w:type="gramEnd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的通讯费多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元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/>
        </w:rPr>
        <w:t>则方式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比方</w:t>
      </w:r>
      <w:proofErr w:type="gramEnd"/>
      <w:r>
        <w:rPr>
          <w:rFonts w:ascii="Times New Roman" w:hAnsi="Times New Roman" w:cs="Times New Roman"/>
        </w:rPr>
        <w:t>式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的通话时间多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分钟．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其中正确的是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只有</w:t>
      </w:r>
      <w:r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．只有</w:t>
      </w:r>
      <w:r>
        <w:rPr>
          <w:rFonts w:hAnsi="宋体" w:cs="Times New Roman"/>
        </w:rPr>
        <w:t>③④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．只有</w:t>
      </w:r>
      <w:r>
        <w:rPr>
          <w:rFonts w:hAnsi="宋体" w:cs="Times New Roman"/>
        </w:rPr>
        <w:t>①②③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．</w:t>
      </w:r>
      <w:r>
        <w:rPr>
          <w:rFonts w:hAnsi="宋体" w:cs="Times New Roman" w:hint="eastAsia"/>
        </w:rPr>
        <w:t>①②③④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二、填空题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每小题</w:t>
      </w:r>
      <w:r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\r(2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3x)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的自变量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的取值范围是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．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已知一次函数经过点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随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的增大而减小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请写出一个满足上述条件的函数关系式：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一次函数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b(k</w:t>
      </w:r>
      <w:r>
        <w:rPr>
          <w:rFonts w:hAnsi="宋体" w:cs="Times New Roman"/>
        </w:rPr>
        <w:t>≠</w:t>
      </w:r>
      <w:r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>的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经过</w:t>
      </w:r>
      <w:r>
        <w:rPr>
          <w:rFonts w:ascii="Times New Roman" w:hAnsi="Times New Roman" w:cs="Times New Roman"/>
        </w:rPr>
        <w:t>A(1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B(0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两点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则它的</w:t>
      </w:r>
      <w:proofErr w:type="gramStart"/>
      <w:r>
        <w:rPr>
          <w:rFonts w:ascii="Times New Roman" w:hAnsi="Times New Roman" w:cs="Times New Roman"/>
        </w:rPr>
        <w:t>图</w:t>
      </w:r>
      <w:proofErr w:type="gramEnd"/>
      <w:r>
        <w:rPr>
          <w:rFonts w:ascii="Times New Roman" w:hAnsi="Times New Roman" w:cs="Times New Roman"/>
        </w:rPr>
        <w:t>象不经过第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象限．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交于点</w:t>
      </w:r>
      <w:r>
        <w:rPr>
          <w:rFonts w:ascii="Times New Roman" w:hAnsi="Times New Roman" w:cs="Times New Roman"/>
        </w:rPr>
        <w:t>P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它们分别与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轴交于</w:t>
      </w: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三点的横坐标分别为－</w:t>
      </w:r>
      <w:r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则满足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&lt;y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的取值范围是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．</w:t>
      </w:r>
    </w:p>
    <w:p w:rsidR="00B57B71" w:rsidRDefault="00B57B71" w:rsidP="00B57B71">
      <w:pPr>
        <w:pStyle w:val="a3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03020" cy="108204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一辆汽车在行驶过程中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路程</w:t>
      </w:r>
      <w:r>
        <w:rPr>
          <w:rFonts w:ascii="Times New Roman" w:hAnsi="Times New Roman" w:cs="Times New Roman"/>
        </w:rPr>
        <w:t>y(</w:t>
      </w:r>
      <w:r>
        <w:rPr>
          <w:rFonts w:ascii="Times New Roman" w:hAnsi="Times New Roman" w:cs="Times New Roman"/>
        </w:rPr>
        <w:t>千米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与时间</w:t>
      </w:r>
      <w:r>
        <w:rPr>
          <w:rFonts w:ascii="Times New Roman" w:hAnsi="Times New Roman" w:cs="Times New Roman"/>
        </w:rPr>
        <w:t>x(</w:t>
      </w:r>
      <w:r>
        <w:rPr>
          <w:rFonts w:ascii="Times New Roman" w:hAnsi="Times New Roman" w:cs="Times New Roman"/>
        </w:rPr>
        <w:t>小时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之间的函数关系如图所示．当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的函数解析式为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60x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那么当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关于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的函数解析式为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．</w:t>
      </w:r>
    </w:p>
    <w:p w:rsidR="00B57B71" w:rsidRDefault="00B57B71" w:rsidP="00B57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12520" cy="937260"/>
            <wp:effectExtent l="0" t="0" r="0" b="0"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如图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在平面直角坐标系中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</w:rPr>
        <w:t>ABC</w:t>
      </w:r>
      <w:r>
        <w:rPr>
          <w:rFonts w:ascii="Times New Roman" w:hAnsi="Times New Roman" w:cs="Times New Roman"/>
        </w:rPr>
        <w:t>的两个顶点</w:t>
      </w: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的坐标分别为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BC</w:t>
      </w:r>
      <w:r>
        <w:rPr>
          <w:rFonts w:hAnsi="宋体" w:cs="Times New Roman" w:hint="eastAsia"/>
        </w:rPr>
        <w:t>⊥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轴．将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</w:rPr>
        <w:t>ABC</w:t>
      </w:r>
      <w:r>
        <w:rPr>
          <w:rFonts w:ascii="Times New Roman" w:hAnsi="Times New Roman" w:cs="Times New Roman"/>
        </w:rPr>
        <w:t>以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轴为对称轴作对称变换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得到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</w:rPr>
        <w:t>A′B′C′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A′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B′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C′</w:t>
      </w:r>
      <w:r>
        <w:rPr>
          <w:rFonts w:ascii="Times New Roman" w:hAnsi="Times New Roman" w:cs="Times New Roman"/>
        </w:rPr>
        <w:t>分别是对应顶点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．直线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经过点</w:t>
      </w:r>
      <w:r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′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则点</w:t>
      </w:r>
      <w:r>
        <w:rPr>
          <w:rFonts w:ascii="Times New Roman" w:hAnsi="Times New Roman" w:cs="Times New Roman"/>
        </w:rPr>
        <w:t>C′</w:t>
      </w:r>
      <w:r>
        <w:rPr>
          <w:rFonts w:ascii="Times New Roman" w:hAnsi="Times New Roman" w:cs="Times New Roman"/>
        </w:rPr>
        <w:t>的坐标是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．</w:t>
      </w:r>
    </w:p>
    <w:p w:rsidR="00B57B71" w:rsidRDefault="00B57B71" w:rsidP="00B57B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27760" cy="876300"/>
            <wp:effectExtent l="0" t="0" r="0" b="0"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三、解答题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共</w:t>
      </w:r>
      <w:r>
        <w:rPr>
          <w:rFonts w:ascii="Times New Roman" w:eastAsia="楷体_GB2312" w:hAnsi="Times New Roman" w:cs="Times New Roman"/>
        </w:rPr>
        <w:t>44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(10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成正比例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且当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t>7.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之间的函数解析式；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若点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(4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是该函数</w:t>
      </w:r>
      <w:proofErr w:type="gramStart"/>
      <w:r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上的两点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试比较</w:t>
      </w:r>
      <w:r>
        <w:rPr>
          <w:rFonts w:ascii="Times New Roman" w:hAnsi="Times New Roman" w:cs="Times New Roman"/>
        </w:rPr>
        <w:t>m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的大小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并说明理由．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</w:p>
    <w:p w:rsidR="00B57B71" w:rsidRDefault="00B57B71" w:rsidP="00B57B71">
      <w:pPr>
        <w:pStyle w:val="a3"/>
        <w:jc w:val="center"/>
        <w:rPr>
          <w:rFonts w:ascii="Times New Roman" w:eastAsia="MingLiU_HKSCS" w:hAnsi="Times New Roman" w:cs="Times New Roman"/>
        </w:rPr>
      </w:pP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eastAsia="MingLiU_HKSCS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(10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已知直线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经过点</w:t>
      </w:r>
      <w:r>
        <w:rPr>
          <w:rFonts w:ascii="Times New Roman" w:hAnsi="Times New Roman" w:cs="Times New Roman"/>
        </w:rPr>
        <w:t>A(5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(1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B57B71" w:rsidRDefault="00B57B71" w:rsidP="00B57B71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求直线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的解析式；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若直线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与直线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相交于点</w:t>
      </w: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求点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的坐标．</w:t>
      </w:r>
    </w:p>
    <w:p w:rsidR="00B57B71" w:rsidRDefault="00B57B71" w:rsidP="00B57B71">
      <w:pPr>
        <w:pStyle w:val="a3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="MingLiU_HKSCS" w:hAnsi="Times New Roman" w:cs="Times New Roman"/>
          <w:noProof/>
        </w:rPr>
        <w:drawing>
          <wp:inline distT="0" distB="0" distL="0" distR="0">
            <wp:extent cx="937260" cy="1143000"/>
            <wp:effectExtent l="0" t="0" r="0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9E" w:rsidRDefault="0007719E" w:rsidP="00B57B71">
      <w:pPr>
        <w:pStyle w:val="a3"/>
        <w:jc w:val="right"/>
        <w:rPr>
          <w:rFonts w:ascii="Times New Roman" w:eastAsiaTheme="minorEastAsia" w:hAnsi="Times New Roman" w:cs="Times New Roman"/>
        </w:rPr>
      </w:pPr>
    </w:p>
    <w:p w:rsidR="0007719E" w:rsidRDefault="0007719E" w:rsidP="0007719E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\f(2,3)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>答案</w:t>
      </w:r>
      <w:proofErr w:type="gramStart"/>
      <w:r>
        <w:rPr>
          <w:rFonts w:ascii="Times New Roman" w:hAnsi="Times New Roman" w:cs="Times New Roman"/>
        </w:rPr>
        <w:t>不</w:t>
      </w:r>
      <w:proofErr w:type="gramEnd"/>
      <w:r>
        <w:rPr>
          <w:rFonts w:ascii="Times New Roman" w:hAnsi="Times New Roman" w:cs="Times New Roman"/>
        </w:rPr>
        <w:t>唯一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如：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三　</w:t>
      </w: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＜－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100x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</w:rPr>
        <w:t>(1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</w:p>
    <w:p w:rsidR="0007719E" w:rsidRDefault="0007719E" w:rsidP="000771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成正比例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>.</w:t>
      </w:r>
    </w:p>
    <w:p w:rsidR="0007719E" w:rsidRDefault="0007719E" w:rsidP="0007719E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7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2.</w:t>
      </w:r>
      <w:r>
        <w:rPr>
          <w:rFonts w:hAnsi="宋体" w:cs="Times New Roman"/>
        </w:rPr>
        <w:t>∴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2x.</w:t>
      </w:r>
    </w:p>
    <w:p w:rsidR="0007719E" w:rsidRDefault="0007719E" w:rsidP="0007719E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/>
        </w:rPr>
        <w:t>∴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的函数解析式是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3.</w:t>
      </w:r>
    </w:p>
    <w:p w:rsidR="0007719E" w:rsidRDefault="0007719E" w:rsidP="000771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的函数解析式是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且－</w:t>
      </w:r>
      <w:r>
        <w:rPr>
          <w:rFonts w:ascii="Times New Roman" w:hAnsi="Times New Roman" w:cs="Times New Roman"/>
        </w:rPr>
        <w:t>2&lt;0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随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的增大而减小．</w:t>
      </w:r>
    </w:p>
    <w:p w:rsidR="0007719E" w:rsidRDefault="0007719E" w:rsidP="0007719E">
      <w:pPr>
        <w:pStyle w:val="a3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又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t>n.</w:t>
      </w:r>
    </w:p>
    <w:p w:rsidR="0007719E" w:rsidRDefault="0007719E" w:rsidP="000771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(1)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proofErr w:type="spellStart"/>
      <w:r>
        <w:rPr>
          <w:rFonts w:ascii="Times New Roman" w:hAnsi="Times New Roman" w:cs="Times New Roman"/>
        </w:rPr>
        <w:t>kx</w:t>
      </w:r>
      <w:proofErr w:type="spellEnd"/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经过点</w:t>
      </w:r>
      <w:r>
        <w:rPr>
          <w:rFonts w:ascii="Times New Roman" w:hAnsi="Times New Roman" w:cs="Times New Roman"/>
        </w:rPr>
        <w:t>A(5</w:t>
      </w:r>
      <w:r>
        <w:rPr>
          <w:rFonts w:ascii="Times New Roman" w:hAnsi="Times New Roman" w:cs="Times New Roman" w:hint="eastAsia"/>
        </w:rPr>
        <w:t>·</w:t>
      </w:r>
      <w:r>
        <w:rPr>
          <w:rFonts w:ascii="Times New Roman" w:hAnsi="Times New Roman" w:cs="Times New Roman"/>
        </w:rPr>
        <w:tab/>
        <w:t xml:space="preserve">R 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(1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\b\lc\{(\a\vs4\al\co1(5k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b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0</w:instrText>
      </w:r>
      <w:r>
        <w:rPr>
          <w:rFonts w:ascii="Times New Roman" w:eastAsia="MingLiU_HKSCS" w:hAnsi="Times New Roman" w:cs="Times New Roman" w:hint="eastAsia"/>
        </w:rPr>
        <w:instrText>，</w:instrText>
      </w:r>
      <w:r>
        <w:rPr>
          <w:rFonts w:ascii="Times New Roman" w:hAnsi="Times New Roman" w:cs="Times New Roman" w:hint="eastAsia"/>
        </w:rPr>
        <w:instrText>,k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b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4.))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\b\lc\{(\a\vs4\al\co1(k</w:instrText>
      </w:r>
      <w:r>
        <w:rPr>
          <w:rFonts w:ascii="Times New Roman" w:hAnsi="Times New Roman" w:cs="Times New Roman"/>
        </w:rPr>
        <w:instrText>＝－</w:instrText>
      </w:r>
      <w:r>
        <w:rPr>
          <w:rFonts w:ascii="Times New Roman" w:hAnsi="Times New Roman" w:cs="Times New Roman"/>
        </w:rPr>
        <w:instrText>1</w:instrText>
      </w:r>
      <w:r>
        <w:rPr>
          <w:rFonts w:ascii="Times New Roman" w:eastAsia="MingLiU_HKSCS" w:hAnsi="Times New Roman" w:cs="Times New Roman" w:hint="eastAsia"/>
        </w:rPr>
        <w:instrText>，</w:instrText>
      </w:r>
      <w:r>
        <w:rPr>
          <w:rFonts w:ascii="Times New Roman" w:hAnsi="Times New Roman" w:cs="Times New Roman" w:hint="eastAsia"/>
        </w:rPr>
        <w:instrText>,b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5.))</w:instrText>
      </w:r>
      <w:r>
        <w:rPr>
          <w:rFonts w:ascii="Times New Roman" w:hAnsi="Times New Roman" w:cs="Times New Roman"/>
        </w:rPr>
        <w:fldChar w:fldCharType="end"/>
      </w:r>
    </w:p>
    <w:p w:rsidR="0007719E" w:rsidRDefault="0007719E" w:rsidP="0007719E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/>
        </w:rPr>
        <w:t>∴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的解析式为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5.</w:t>
      </w:r>
    </w:p>
    <w:p w:rsidR="0007719E" w:rsidRDefault="0007719E" w:rsidP="000771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hAnsi="宋体" w:cs="Times New Roman"/>
        </w:rPr>
        <w:t>∵</w:t>
      </w:r>
      <w:r>
        <w:rPr>
          <w:rFonts w:ascii="Times New Roman" w:hAnsi="Times New Roman" w:cs="Times New Roman"/>
        </w:rPr>
        <w:t>若直</w:t>
      </w:r>
      <w:bookmarkStart w:id="0" w:name="_GoBack"/>
      <w:r>
        <w:rPr>
          <w:rFonts w:ascii="Times New Roman" w:hAnsi="Times New Roman" w:cs="Times New Roman"/>
        </w:rPr>
        <w:t>线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与直线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相交于点</w:t>
      </w:r>
      <w:r>
        <w:rPr>
          <w:rFonts w:ascii="Times New Roman" w:hAnsi="Times New Roman" w:cs="Times New Roman"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\b\lc\{(\a\vs4\al\co1(y</w:instrText>
      </w:r>
      <w:r>
        <w:rPr>
          <w:rFonts w:ascii="Times New Roman" w:hAnsi="Times New Roman" w:cs="Times New Roman"/>
        </w:rPr>
        <w:instrText>＝－</w:instrText>
      </w:r>
      <w:r>
        <w:rPr>
          <w:rFonts w:ascii="Times New Roman" w:hAnsi="Times New Roman" w:cs="Times New Roman"/>
        </w:rPr>
        <w:instrText>x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5</w:instrText>
      </w:r>
      <w:r>
        <w:rPr>
          <w:rFonts w:ascii="Times New Roman" w:eastAsia="MingLiU_HKSCS" w:hAnsi="Times New Roman" w:cs="Times New Roman" w:hint="eastAsia"/>
        </w:rPr>
        <w:instrText>，</w:instrText>
      </w:r>
      <w:r>
        <w:rPr>
          <w:rFonts w:ascii="Times New Roman" w:hAnsi="Times New Roman" w:cs="Times New Roman" w:hint="eastAsia"/>
        </w:rPr>
        <w:instrText>,y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2x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4.))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\b\lc\{(\a\vs4\al\co1(x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3</w:instrText>
      </w:r>
      <w:r>
        <w:rPr>
          <w:rFonts w:ascii="Times New Roman" w:eastAsia="MingLiU_HKSCS" w:hAnsi="Times New Roman" w:cs="Times New Roman" w:hint="eastAsia"/>
        </w:rPr>
        <w:instrText>，</w:instrText>
      </w:r>
      <w:r>
        <w:rPr>
          <w:rFonts w:ascii="Times New Roman" w:hAnsi="Times New Roman" w:cs="Times New Roman" w:hint="eastAsia"/>
        </w:rPr>
        <w:instrText>,y</w:instrText>
      </w:r>
      <w:r>
        <w:rPr>
          <w:rFonts w:ascii="Times New Roman" w:hAnsi="Times New Roman" w:cs="Times New Roman"/>
        </w:rPr>
        <w:instrText>＝</w:instrText>
      </w:r>
      <w:r>
        <w:rPr>
          <w:rFonts w:ascii="Times New Roman" w:hAnsi="Times New Roman" w:cs="Times New Roman"/>
        </w:rPr>
        <w:instrText>2.))</w:instrText>
      </w:r>
      <w:r>
        <w:rPr>
          <w:rFonts w:ascii="Times New Roman" w:hAnsi="Times New Roman" w:cs="Times New Roman"/>
        </w:rPr>
        <w:fldChar w:fldCharType="end"/>
      </w:r>
    </w:p>
    <w:p w:rsidR="0007719E" w:rsidRDefault="0007719E" w:rsidP="0007719E">
      <w:pPr>
        <w:pStyle w:val="a3"/>
        <w:rPr>
          <w:rFonts w:ascii="Times New Roman" w:eastAsia="MingLiU_HKSCS" w:hAnsi="Times New Roman" w:cs="Times New Roman"/>
        </w:rPr>
      </w:pPr>
      <w:r>
        <w:rPr>
          <w:rFonts w:hAnsi="宋体" w:cs="Times New Roman" w:hint="eastAsia"/>
        </w:rPr>
        <w:t>∴</w:t>
      </w:r>
      <w:r>
        <w:rPr>
          <w:rFonts w:ascii="Times New Roman" w:hAnsi="Times New Roman" w:cs="Times New Roman" w:hint="eastAsia"/>
        </w:rPr>
        <w:t>点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的坐标为</w:t>
      </w:r>
      <w:r>
        <w:rPr>
          <w:rFonts w:ascii="Times New Roman" w:hAnsi="Times New Roman" w:cs="Times New Roman"/>
        </w:rPr>
        <w:t>(3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bookmarkEnd w:id="0"/>
    <w:p w:rsidR="0007719E" w:rsidRPr="0007719E" w:rsidRDefault="0007719E" w:rsidP="00B57B71">
      <w:pPr>
        <w:pStyle w:val="a3"/>
        <w:jc w:val="right"/>
        <w:rPr>
          <w:rFonts w:ascii="Times New Roman" w:eastAsiaTheme="minorEastAsia" w:hAnsi="Times New Roman" w:cs="Times New Roman" w:hint="eastAsia"/>
        </w:rPr>
      </w:pPr>
    </w:p>
    <w:sectPr w:rsidR="0007719E" w:rsidRPr="0007719E" w:rsidSect="00B57B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71"/>
    <w:rsid w:val="0007719E"/>
    <w:rsid w:val="00B57B71"/>
    <w:rsid w:val="00B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0323"/>
  <w15:chartTrackingRefBased/>
  <w15:docId w15:val="{3F798C54-B2F6-4B0F-9DBD-763A3E7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B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7B71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B57B71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57B7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57B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</dc:creator>
  <cp:keywords/>
  <dc:description/>
  <cp:lastModifiedBy>liu li</cp:lastModifiedBy>
  <cp:revision>2</cp:revision>
  <cp:lastPrinted>2018-05-19T05:37:00Z</cp:lastPrinted>
  <dcterms:created xsi:type="dcterms:W3CDTF">2018-05-19T05:33:00Z</dcterms:created>
  <dcterms:modified xsi:type="dcterms:W3CDTF">2018-05-20T03:57:00Z</dcterms:modified>
</cp:coreProperties>
</file>